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1" w:rsidRPr="00C10911" w:rsidRDefault="00A63137" w:rsidP="00B66DC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DC6">
        <w:rPr>
          <w:rFonts w:ascii="Arial" w:hAnsi="Arial" w:cs="Arial"/>
          <w:b/>
          <w:bCs/>
          <w:spacing w:val="-8"/>
          <w:sz w:val="18"/>
          <w:szCs w:val="18"/>
          <w:lang w:eastAsia="ar-SA"/>
        </w:rPr>
        <w:t xml:space="preserve">                                      </w:t>
      </w:r>
      <w:r w:rsidR="00B66DC6"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 wp14:anchorId="0CBE57D6" wp14:editId="7D3C5E44">
            <wp:extent cx="914400" cy="7499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DC6" w:rsidRPr="000F5035" w:rsidRDefault="00B66DC6" w:rsidP="00B66DC6">
      <w:pPr>
        <w:tabs>
          <w:tab w:val="left" w:pos="658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035"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it-IT"/>
        </w:rPr>
        <w:t>DIREZIONE DIDATTICA STATALE III CIRCOLO</w:t>
      </w:r>
    </w:p>
    <w:p w:rsidR="00B66DC6" w:rsidRPr="000F5035" w:rsidRDefault="00B66DC6" w:rsidP="00B66DC6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03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</w:t>
      </w:r>
      <w:proofErr w:type="spellStart"/>
      <w:r w:rsidRPr="000F5035">
        <w:rPr>
          <w:rFonts w:ascii="Times New Roman" w:eastAsia="Times New Roman" w:hAnsi="Times New Roman" w:cs="Times New Roman"/>
          <w:sz w:val="20"/>
          <w:szCs w:val="20"/>
          <w:lang w:eastAsia="it-IT"/>
        </w:rPr>
        <w:t>Canduglia</w:t>
      </w:r>
      <w:proofErr w:type="spellEnd"/>
      <w:r w:rsidRPr="000F503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1 - 81031 </w:t>
      </w:r>
      <w:r w:rsidRPr="000F50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Aversa</w:t>
      </w:r>
      <w:r w:rsidRPr="000F503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(Ce) - Tel. 081/8141844 – Fax 081/8149928</w:t>
      </w:r>
    </w:p>
    <w:p w:rsidR="00B66DC6" w:rsidRPr="000F5035" w:rsidRDefault="00B66DC6" w:rsidP="00B66DC6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proofErr w:type="spellStart"/>
      <w:r w:rsidRPr="000F5035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Cod.F</w:t>
      </w:r>
      <w:proofErr w:type="spellEnd"/>
      <w:r w:rsidRPr="000F5035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. 81003120615 – Cod. </w:t>
      </w:r>
      <w:proofErr w:type="spellStart"/>
      <w:r w:rsidRPr="000F5035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Mecc</w:t>
      </w:r>
      <w:proofErr w:type="spellEnd"/>
      <w:r w:rsidRPr="000F5035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. CEEE01200b</w:t>
      </w:r>
    </w:p>
    <w:p w:rsidR="00F173B1" w:rsidRPr="00C10911" w:rsidRDefault="00B66DC6" w:rsidP="00B66DC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0F503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E-mail: </w:t>
      </w:r>
      <w:hyperlink r:id="rId10" w:history="1">
        <w:r w:rsidRPr="000F5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/>
          </w:rPr>
          <w:t>ceee01200b@istruzione.it</w:t>
        </w:r>
      </w:hyperlink>
      <w:r w:rsidRPr="000F50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</w:t>
      </w:r>
      <w:hyperlink r:id="rId11" w:history="1">
        <w:r w:rsidRPr="000F5035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x-none" w:eastAsia="x-none"/>
          </w:rPr>
          <w:t>www.3circolodidatticoaversa.gov.it</w:t>
        </w:r>
      </w:hyperlink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66DC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Windows 8</cp:lastModifiedBy>
  <cp:revision>2</cp:revision>
  <cp:lastPrinted>2012-12-04T14:25:00Z</cp:lastPrinted>
  <dcterms:created xsi:type="dcterms:W3CDTF">2019-09-04T05:12:00Z</dcterms:created>
  <dcterms:modified xsi:type="dcterms:W3CDTF">2019-09-04T05:12:00Z</dcterms:modified>
</cp:coreProperties>
</file>